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35" w:rsidRPr="00291B59" w:rsidRDefault="005D068A" w:rsidP="00512A35">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Business Awards </w:t>
      </w:r>
      <w:r w:rsidR="005D7015">
        <w:rPr>
          <w:rFonts w:ascii="Lucida Sans Unicode" w:eastAsia="Times New Roman" w:hAnsi="Lucida Sans Unicode" w:cs="Lucida Sans Unicode"/>
          <w:b/>
          <w:sz w:val="32"/>
          <w:lang w:eastAsia="en-GB"/>
        </w:rPr>
        <w:t>201</w:t>
      </w:r>
      <w:r w:rsidR="00CA6804">
        <w:rPr>
          <w:rFonts w:ascii="Lucida Sans Unicode" w:eastAsia="Times New Roman" w:hAnsi="Lucida Sans Unicode" w:cs="Lucida Sans Unicode"/>
          <w:b/>
          <w:sz w:val="32"/>
          <w:lang w:eastAsia="en-GB"/>
        </w:rPr>
        <w:t>7</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512A35" w:rsidRDefault="00C65C86"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Apprentice of the Year</w:t>
      </w:r>
      <w:r w:rsidR="00C46E16">
        <w:rPr>
          <w:rFonts w:ascii="Gill Sans MT" w:eastAsia="Times New Roman" w:hAnsi="Gill Sans MT" w:cs="Times New Roman"/>
          <w:b/>
          <w:sz w:val="40"/>
          <w:szCs w:val="40"/>
          <w:lang w:eastAsia="en-GB"/>
        </w:rPr>
        <w:t xml:space="preserve"> Award</w:t>
      </w:r>
    </w:p>
    <w:p w:rsidR="008C083E" w:rsidRDefault="008C083E" w:rsidP="00512A35">
      <w:pPr>
        <w:spacing w:after="0" w:line="240" w:lineRule="auto"/>
        <w:jc w:val="center"/>
        <w:rPr>
          <w:rFonts w:ascii="Gill Sans MT" w:eastAsia="Times New Roman" w:hAnsi="Gill Sans MT" w:cs="Times New Roman"/>
          <w:b/>
          <w:sz w:val="40"/>
          <w:szCs w:val="40"/>
          <w:lang w:eastAsia="en-GB"/>
        </w:rPr>
      </w:pPr>
    </w:p>
    <w:p w:rsidR="00471FCE" w:rsidRDefault="00471FCE" w:rsidP="00471FCE">
      <w:pPr>
        <w:pStyle w:val="NormalWeb"/>
        <w:spacing w:before="0" w:beforeAutospacing="0" w:after="0" w:afterAutospacing="0" w:line="270" w:lineRule="atLeast"/>
        <w:rPr>
          <w:rFonts w:ascii="Gill Sans MT" w:hAnsi="Gill Sans MT" w:cs="Lucida Sans Unicode"/>
          <w:color w:val="434343"/>
          <w:sz w:val="22"/>
          <w:szCs w:val="22"/>
        </w:rPr>
      </w:pPr>
      <w:bookmarkStart w:id="0" w:name="_GoBack"/>
      <w:bookmarkEnd w:id="0"/>
      <w:r>
        <w:rPr>
          <w:rFonts w:ascii="Gill Sans MT" w:hAnsi="Gill Sans MT" w:cs="Lucida Sans Unicode"/>
          <w:color w:val="434343"/>
          <w:sz w:val="22"/>
          <w:szCs w:val="22"/>
        </w:rPr>
        <w:t>This award is o</w:t>
      </w:r>
      <w:r w:rsidRPr="00FA55F8">
        <w:rPr>
          <w:rFonts w:ascii="Gill Sans MT" w:hAnsi="Gill Sans MT" w:cs="Lucida Sans Unicode"/>
          <w:color w:val="434343"/>
          <w:sz w:val="22"/>
          <w:szCs w:val="22"/>
        </w:rPr>
        <w:t xml:space="preserve">pen to </w:t>
      </w:r>
      <w:r>
        <w:rPr>
          <w:rFonts w:ascii="Gill Sans MT" w:hAnsi="Gill Sans MT" w:cs="Lucida Sans Unicode"/>
          <w:color w:val="434343"/>
          <w:sz w:val="22"/>
          <w:szCs w:val="22"/>
        </w:rPr>
        <w:t>all local businesses to recognis</w:t>
      </w:r>
      <w:r w:rsidRPr="00FA55F8">
        <w:rPr>
          <w:rFonts w:ascii="Gill Sans MT" w:hAnsi="Gill Sans MT" w:cs="Lucida Sans Unicode"/>
          <w:color w:val="434343"/>
          <w:sz w:val="22"/>
          <w:szCs w:val="22"/>
        </w:rPr>
        <w:t>e an outstanding apprentice who has demonstrated qualities and skills that exce</w:t>
      </w:r>
      <w:r>
        <w:rPr>
          <w:rFonts w:ascii="Gill Sans MT" w:hAnsi="Gill Sans MT" w:cs="Lucida Sans Unicode"/>
          <w:color w:val="434343"/>
          <w:sz w:val="22"/>
          <w:szCs w:val="22"/>
        </w:rPr>
        <w:t>ed expectations. The apprentice</w:t>
      </w:r>
      <w:r w:rsidRPr="00FA55F8">
        <w:rPr>
          <w:rFonts w:ascii="Gill Sans MT" w:hAnsi="Gill Sans MT" w:cs="Lucida Sans Unicode"/>
          <w:color w:val="434343"/>
          <w:sz w:val="22"/>
          <w:szCs w:val="22"/>
        </w:rPr>
        <w:t xml:space="preserve"> will have been in the employment of the company for less than three years. </w:t>
      </w:r>
      <w:r w:rsidRPr="00FA55F8">
        <w:rPr>
          <w:rFonts w:ascii="Gill Sans MT" w:hAnsi="Gill Sans MT" w:cs="Helvetica"/>
          <w:color w:val="444444"/>
          <w:sz w:val="22"/>
          <w:szCs w:val="22"/>
          <w:shd w:val="clear" w:color="auto" w:fill="FFFFFF"/>
        </w:rPr>
        <w:t xml:space="preserve">Judges will be looking for entries </w:t>
      </w:r>
      <w:r>
        <w:rPr>
          <w:rFonts w:ascii="Gill Sans MT" w:hAnsi="Gill Sans MT" w:cs="Helvetica"/>
          <w:color w:val="444444"/>
          <w:sz w:val="22"/>
          <w:szCs w:val="22"/>
          <w:shd w:val="clear" w:color="auto" w:fill="FFFFFF"/>
        </w:rPr>
        <w:t xml:space="preserve">that clearly </w:t>
      </w:r>
      <w:r w:rsidRPr="00FA55F8">
        <w:rPr>
          <w:rFonts w:ascii="Gill Sans MT" w:hAnsi="Gill Sans MT" w:cs="Helvetica"/>
          <w:color w:val="444444"/>
          <w:sz w:val="22"/>
          <w:szCs w:val="22"/>
          <w:shd w:val="clear" w:color="auto" w:fill="FFFFFF"/>
        </w:rPr>
        <w:t>demonstrat</w:t>
      </w:r>
      <w:r>
        <w:rPr>
          <w:rFonts w:ascii="Gill Sans MT" w:hAnsi="Gill Sans MT" w:cs="Helvetica"/>
          <w:color w:val="444444"/>
          <w:sz w:val="22"/>
          <w:szCs w:val="22"/>
          <w:shd w:val="clear" w:color="auto" w:fill="FFFFFF"/>
        </w:rPr>
        <w:t>e the</w:t>
      </w:r>
      <w:r w:rsidRPr="00FA55F8">
        <w:rPr>
          <w:rFonts w:ascii="Gill Sans MT" w:hAnsi="Gill Sans MT" w:cs="Helvetica"/>
          <w:color w:val="444444"/>
          <w:sz w:val="22"/>
          <w:szCs w:val="22"/>
          <w:shd w:val="clear" w:color="auto" w:fill="FFFFFF"/>
        </w:rPr>
        <w:t xml:space="preserve"> ability and outstanding achievements </w:t>
      </w:r>
      <w:r>
        <w:rPr>
          <w:rFonts w:ascii="Gill Sans MT" w:hAnsi="Gill Sans MT" w:cs="Helvetica"/>
          <w:color w:val="444444"/>
          <w:sz w:val="22"/>
          <w:szCs w:val="22"/>
          <w:shd w:val="clear" w:color="auto" w:fill="FFFFFF"/>
        </w:rPr>
        <w:t>of the apprentice</w:t>
      </w:r>
      <w:r w:rsidRPr="00FA55F8">
        <w:rPr>
          <w:rFonts w:ascii="Gill Sans MT" w:hAnsi="Gill Sans MT" w:cs="Helvetica"/>
          <w:color w:val="444444"/>
          <w:sz w:val="22"/>
          <w:szCs w:val="22"/>
          <w:shd w:val="clear" w:color="auto" w:fill="FFFFFF"/>
        </w:rPr>
        <w:t>, skill and commitment</w:t>
      </w:r>
      <w:r>
        <w:rPr>
          <w:rFonts w:ascii="Gill Sans MT" w:hAnsi="Gill Sans MT" w:cs="Helvetica"/>
          <w:color w:val="444444"/>
          <w:sz w:val="22"/>
          <w:szCs w:val="22"/>
          <w:shd w:val="clear" w:color="auto" w:fill="FFFFFF"/>
        </w:rPr>
        <w:t xml:space="preserve">, </w:t>
      </w:r>
      <w:r w:rsidRPr="00FA55F8">
        <w:rPr>
          <w:rFonts w:ascii="Gill Sans MT" w:hAnsi="Gill Sans MT" w:cs="Helvetica"/>
          <w:color w:val="444444"/>
          <w:sz w:val="22"/>
          <w:szCs w:val="22"/>
          <w:shd w:val="clear" w:color="auto" w:fill="FFFFFF"/>
        </w:rPr>
        <w:t>evidence</w:t>
      </w:r>
      <w:r w:rsidRPr="00FA55F8">
        <w:rPr>
          <w:rFonts w:ascii="Gill Sans MT" w:hAnsi="Gill Sans MT" w:cs="Lucida Sans Unicode"/>
          <w:color w:val="434343"/>
          <w:sz w:val="22"/>
          <w:szCs w:val="22"/>
        </w:rPr>
        <w:t xml:space="preserve"> of regularly exceeded targets </w:t>
      </w:r>
      <w:r>
        <w:rPr>
          <w:rFonts w:ascii="Gill Sans MT" w:hAnsi="Gill Sans MT" w:cs="Lucida Sans Unicode"/>
          <w:color w:val="434343"/>
          <w:sz w:val="22"/>
          <w:szCs w:val="22"/>
        </w:rPr>
        <w:t>and</w:t>
      </w:r>
      <w:r w:rsidRPr="00FA55F8">
        <w:rPr>
          <w:rFonts w:ascii="Gill Sans MT" w:hAnsi="Gill Sans MT" w:cs="Lucida Sans Unicode"/>
          <w:color w:val="434343"/>
          <w:sz w:val="22"/>
          <w:szCs w:val="22"/>
        </w:rPr>
        <w:t xml:space="preserve"> </w:t>
      </w:r>
      <w:r w:rsidRPr="00FA55F8">
        <w:rPr>
          <w:rFonts w:ascii="Gill Sans MT" w:hAnsi="Gill Sans MT" w:cs="Helvetica"/>
          <w:color w:val="444444"/>
          <w:sz w:val="22"/>
          <w:szCs w:val="22"/>
          <w:shd w:val="clear" w:color="auto" w:fill="FFFFFF"/>
        </w:rPr>
        <w:t xml:space="preserve">the difference </w:t>
      </w:r>
      <w:r>
        <w:rPr>
          <w:rFonts w:ascii="Gill Sans MT" w:hAnsi="Gill Sans MT" w:cs="Helvetica"/>
          <w:color w:val="444444"/>
          <w:sz w:val="22"/>
          <w:szCs w:val="22"/>
          <w:shd w:val="clear" w:color="auto" w:fill="FFFFFF"/>
        </w:rPr>
        <w:t xml:space="preserve">that </w:t>
      </w:r>
      <w:r w:rsidRPr="00FA55F8">
        <w:rPr>
          <w:rFonts w:ascii="Gill Sans MT" w:hAnsi="Gill Sans MT" w:cs="Helvetica"/>
          <w:color w:val="444444"/>
          <w:sz w:val="22"/>
          <w:szCs w:val="22"/>
          <w:shd w:val="clear" w:color="auto" w:fill="FFFFFF"/>
        </w:rPr>
        <w:t xml:space="preserve">the Apprentice has made to the organisation </w:t>
      </w:r>
      <w:r>
        <w:rPr>
          <w:rFonts w:ascii="Gill Sans MT" w:hAnsi="Gill Sans MT" w:cs="Helvetica"/>
          <w:color w:val="444444"/>
          <w:sz w:val="22"/>
          <w:szCs w:val="22"/>
          <w:shd w:val="clear" w:color="auto" w:fill="FFFFFF"/>
        </w:rPr>
        <w:t xml:space="preserve">for </w:t>
      </w:r>
      <w:r w:rsidR="00553856">
        <w:rPr>
          <w:rFonts w:ascii="Gill Sans MT" w:hAnsi="Gill Sans MT" w:cs="Helvetica"/>
          <w:color w:val="444444"/>
          <w:sz w:val="22"/>
          <w:szCs w:val="22"/>
          <w:shd w:val="clear" w:color="auto" w:fill="FFFFFF"/>
        </w:rPr>
        <w:t>which</w:t>
      </w:r>
      <w:r>
        <w:rPr>
          <w:rFonts w:ascii="Gill Sans MT" w:hAnsi="Gill Sans MT" w:cs="Helvetica"/>
          <w:color w:val="444444"/>
          <w:sz w:val="22"/>
          <w:szCs w:val="22"/>
          <w:shd w:val="clear" w:color="auto" w:fill="FFFFFF"/>
        </w:rPr>
        <w:t xml:space="preserve"> </w:t>
      </w:r>
      <w:r w:rsidRPr="00FA55F8">
        <w:rPr>
          <w:rFonts w:ascii="Gill Sans MT" w:hAnsi="Gill Sans MT" w:cs="Helvetica"/>
          <w:color w:val="444444"/>
          <w:sz w:val="22"/>
          <w:szCs w:val="22"/>
          <w:shd w:val="clear" w:color="auto" w:fill="FFFFFF"/>
        </w:rPr>
        <w:t>they work.</w:t>
      </w:r>
      <w:r>
        <w:rPr>
          <w:rFonts w:ascii="Gill Sans MT" w:hAnsi="Gill Sans MT" w:cs="Helvetica"/>
          <w:color w:val="444444"/>
          <w:sz w:val="22"/>
          <w:szCs w:val="22"/>
          <w:shd w:val="clear" w:color="auto" w:fill="FFFFFF"/>
        </w:rPr>
        <w:t xml:space="preserve"> Judges will also look for achievements in </w:t>
      </w:r>
      <w:r w:rsidRPr="00FA55F8">
        <w:rPr>
          <w:rFonts w:ascii="Gill Sans MT" w:hAnsi="Gill Sans MT" w:cs="Lucida Sans Unicode"/>
          <w:color w:val="434343"/>
          <w:sz w:val="22"/>
          <w:szCs w:val="22"/>
        </w:rPr>
        <w:t>either the recognised training scheme or in-house training programme the employee is following.</w:t>
      </w:r>
    </w:p>
    <w:p w:rsidR="00512A35" w:rsidRPr="00512A35" w:rsidRDefault="00512A35" w:rsidP="00512A35">
      <w:pPr>
        <w:spacing w:after="0" w:line="240" w:lineRule="auto"/>
        <w:jc w:val="center"/>
        <w:rPr>
          <w:rFonts w:ascii="Gill Sans MT" w:eastAsia="Times New Roman" w:hAnsi="Gill Sans MT" w:cs="Times New Roman"/>
          <w:b/>
          <w:lang w:eastAsia="en-GB"/>
        </w:rPr>
      </w:pPr>
    </w:p>
    <w:p w:rsidR="00512A35" w:rsidRPr="00512A35" w:rsidRDefault="00432C96" w:rsidP="00471FCE">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This application will also require a statement from your apprentice </w:t>
      </w:r>
      <w:r w:rsidR="00BC4770">
        <w:rPr>
          <w:rFonts w:ascii="Gill Sans MT" w:eastAsia="Times New Roman" w:hAnsi="Gill Sans MT" w:cs="Times New Roman"/>
          <w:lang w:eastAsia="en-GB"/>
        </w:rPr>
        <w:t>in question 5</w:t>
      </w:r>
      <w:r w:rsidR="00471FCE">
        <w:rPr>
          <w:rFonts w:ascii="Gill Sans MT" w:eastAsia="Times New Roman" w:hAnsi="Gill Sans MT" w:cs="Times New Roman"/>
          <w:lang w:eastAsia="en-GB"/>
        </w:rPr>
        <w:t xml:space="preserve"> in their own words</w:t>
      </w:r>
      <w:r w:rsidR="00BC4770">
        <w:rPr>
          <w:rFonts w:ascii="Gill Sans MT" w:eastAsia="Times New Roman" w:hAnsi="Gill Sans MT" w:cs="Times New Roman"/>
          <w:lang w:eastAsia="en-GB"/>
        </w:rPr>
        <w:t>.</w:t>
      </w:r>
      <w:r>
        <w:rPr>
          <w:rFonts w:ascii="Gill Sans MT" w:eastAsia="Times New Roman" w:hAnsi="Gill Sans MT" w:cs="Times New Roman"/>
          <w:lang w:eastAsia="en-GB"/>
        </w:rPr>
        <w:t xml:space="preserve"> </w:t>
      </w:r>
    </w:p>
    <w:p w:rsidR="00512A35" w:rsidRPr="00512A35" w:rsidRDefault="00512A35" w:rsidP="00512A35">
      <w:pPr>
        <w:spacing w:after="0" w:line="240" w:lineRule="auto"/>
        <w:jc w:val="center"/>
        <w:rPr>
          <w:rFonts w:ascii="Gill Sans MT" w:eastAsia="Times New Roman" w:hAnsi="Gill Sans MT" w:cs="Times New Roman"/>
          <w:lang w:eastAsia="en-GB"/>
        </w:rPr>
      </w:pPr>
    </w:p>
    <w:p w:rsidR="00512A35" w:rsidRPr="00512A35" w:rsidRDefault="00512A35" w:rsidP="00512A35">
      <w:pPr>
        <w:spacing w:after="0" w:line="240" w:lineRule="auto"/>
        <w:jc w:val="both"/>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c>
          <w:tcPr>
            <w:tcW w:w="5000" w:type="pct"/>
            <w:tcBorders>
              <w:top w:val="nil"/>
              <w:left w:val="nil"/>
              <w:bottom w:val="single" w:sz="18" w:space="0" w:color="333333"/>
              <w:right w:val="nil"/>
            </w:tcBorders>
          </w:tcPr>
          <w:p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tbl>
            <w:tblPr>
              <w:tblW w:w="5000" w:type="pct"/>
              <w:tblLook w:val="0000" w:firstRow="0" w:lastRow="0" w:firstColumn="0" w:lastColumn="0" w:noHBand="0" w:noVBand="0"/>
            </w:tblPr>
            <w:tblGrid>
              <w:gridCol w:w="9638"/>
            </w:tblGrid>
            <w:tr w:rsidR="00F52EB9" w:rsidRPr="00512A35" w:rsidTr="005A5513">
              <w:trPr>
                <w:trHeight w:val="300"/>
              </w:trPr>
              <w:tc>
                <w:tcPr>
                  <w:tcW w:w="5000" w:type="pct"/>
                  <w:tcBorders>
                    <w:bottom w:val="single" w:sz="18" w:space="0" w:color="333333"/>
                  </w:tcBorders>
                  <w:vAlign w:val="center"/>
                </w:tcPr>
                <w:p w:rsidR="00F52EB9" w:rsidRPr="00512A35" w:rsidRDefault="00432C96" w:rsidP="00F52EB9">
                  <w:pPr>
                    <w:spacing w:before="160" w:after="40" w:line="240" w:lineRule="auto"/>
                    <w:rPr>
                      <w:rFonts w:ascii="Gill Sans MT" w:eastAsia="Times New Roman" w:hAnsi="Gill Sans MT" w:cs="Times New Roman"/>
                      <w:color w:val="000000"/>
                      <w:lang w:eastAsia="en-GB"/>
                    </w:rPr>
                  </w:pPr>
                  <w:r>
                    <w:br w:type="page"/>
                  </w:r>
                  <w:r w:rsidR="00F52EB9" w:rsidRPr="00512A35">
                    <w:rPr>
                      <w:rFonts w:ascii="Gill Sans MT" w:eastAsia="Times New Roman" w:hAnsi="Gill Sans MT" w:cs="Times New Roman"/>
                      <w:color w:val="000000"/>
                      <w:lang w:eastAsia="en-GB"/>
                    </w:rPr>
                    <w:t xml:space="preserve">Name of </w:t>
                  </w:r>
                  <w:r w:rsidR="00F52EB9">
                    <w:rPr>
                      <w:rFonts w:ascii="Gill Sans MT" w:eastAsia="Times New Roman" w:hAnsi="Gill Sans MT" w:cs="Times New Roman"/>
                      <w:color w:val="000000"/>
                      <w:lang w:eastAsia="en-GB"/>
                    </w:rPr>
                    <w:t>Apprentice</w:t>
                  </w:r>
                  <w:r w:rsidR="00F52EB9" w:rsidRPr="00512A35">
                    <w:rPr>
                      <w:rFonts w:ascii="Gill Sans MT" w:eastAsia="Times New Roman" w:hAnsi="Gill Sans MT" w:cs="Times New Roman"/>
                      <w:color w:val="000000"/>
                      <w:lang w:eastAsia="en-GB"/>
                    </w:rPr>
                    <w:t>:</w:t>
                  </w:r>
                </w:p>
              </w:tc>
            </w:tr>
            <w:tr w:rsidR="00F52EB9" w:rsidRPr="00512A35" w:rsidTr="005A5513">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52EB9" w:rsidRPr="00512A35" w:rsidRDefault="00F52EB9" w:rsidP="005A5513">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78"/>
        <w:gridCol w:w="705"/>
        <w:gridCol w:w="3455"/>
        <w:gridCol w:w="513"/>
        <w:gridCol w:w="704"/>
        <w:gridCol w:w="3699"/>
      </w:tblGrid>
      <w:tr w:rsidR="00512A35" w:rsidRPr="00512A35" w:rsidTr="00B27954">
        <w:trPr>
          <w:trHeight w:val="113"/>
        </w:trPr>
        <w:tc>
          <w:tcPr>
            <w:tcW w:w="778"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B27954" w:rsidRPr="00512A35" w:rsidTr="00B27954">
        <w:trPr>
          <w:trHeight w:hRule="exact" w:val="624"/>
        </w:trPr>
        <w:tc>
          <w:tcPr>
            <w:tcW w:w="778"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rsidR="00B27954" w:rsidRPr="00512A35" w:rsidRDefault="00B27954"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B27954" w:rsidRPr="00512A35" w:rsidTr="00B27954">
        <w:trPr>
          <w:trHeight w:val="113"/>
        </w:trPr>
        <w:tc>
          <w:tcPr>
            <w:tcW w:w="778"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B27954" w:rsidRPr="00512A35" w:rsidTr="00B27954">
        <w:trPr>
          <w:trHeight w:hRule="exact" w:val="624"/>
        </w:trPr>
        <w:tc>
          <w:tcPr>
            <w:tcW w:w="778" w:type="dxa"/>
            <w:vAlign w:val="bottom"/>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B27954" w:rsidRPr="00512A35" w:rsidTr="00B27954">
        <w:trPr>
          <w:trHeight w:val="851"/>
        </w:trPr>
        <w:tc>
          <w:tcPr>
            <w:tcW w:w="778" w:type="dxa"/>
            <w:tcBorders>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rsidR="00B27954" w:rsidRPr="00512A35" w:rsidRDefault="00B27954"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rsidR="00B27954" w:rsidRPr="00512A35" w:rsidRDefault="00B27954"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E1574E" w:rsidRDefault="00E1574E" w:rsidP="00512A35">
      <w:pPr>
        <w:spacing w:after="0" w:line="240" w:lineRule="auto"/>
        <w:rPr>
          <w:rFonts w:ascii="Gill Sans MT" w:eastAsia="Times New Roman" w:hAnsi="Gill Sans MT" w:cs="Times New Roman"/>
          <w:b/>
          <w:lang w:eastAsia="en-GB"/>
        </w:rPr>
      </w:pPr>
    </w:p>
    <w:p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804"/>
        <w:gridCol w:w="728"/>
        <w:gridCol w:w="3456"/>
        <w:gridCol w:w="527"/>
        <w:gridCol w:w="728"/>
        <w:gridCol w:w="3611"/>
      </w:tblGrid>
      <w:tr w:rsidR="00512A35" w:rsidRPr="00512A35" w:rsidTr="0086254F">
        <w:trPr>
          <w:trHeight w:val="113"/>
        </w:trPr>
        <w:tc>
          <w:tcPr>
            <w:tcW w:w="872"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rsidTr="0086254F">
        <w:trPr>
          <w:trHeight w:val="113"/>
        </w:trPr>
        <w:tc>
          <w:tcPr>
            <w:tcW w:w="872"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rsidTr="0086254F">
        <w:trPr>
          <w:trHeight w:hRule="exact" w:val="624"/>
        </w:trPr>
        <w:tc>
          <w:tcPr>
            <w:tcW w:w="872"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rsidR="00512A35" w:rsidRPr="00512A35" w:rsidRDefault="00512A35" w:rsidP="00512A35">
      <w:pPr>
        <w:spacing w:after="0" w:line="240" w:lineRule="auto"/>
        <w:rPr>
          <w:rFonts w:ascii="Gill Sans MT" w:eastAsia="Times New Roman" w:hAnsi="Gill Sans MT" w:cs="Times New Roman"/>
          <w:color w:val="000000"/>
          <w:lang w:eastAsia="en-GB"/>
        </w:rPr>
      </w:pPr>
    </w:p>
    <w:p w:rsidR="00512A35" w:rsidRPr="00512A35" w:rsidRDefault="00512A35" w:rsidP="00512A35">
      <w:pPr>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lang w:eastAsia="en-GB"/>
        </w:rPr>
        <w:t xml:space="preserve">Please give a brief overview of your business including details of your customers, the products and/or services that you supply to them and the markets in which you operate </w:t>
      </w: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Please summarise why </w:t>
      </w:r>
      <w:r w:rsidR="001649A9">
        <w:rPr>
          <w:rFonts w:ascii="Gill Sans MT" w:eastAsia="Times New Roman" w:hAnsi="Gill Sans MT" w:cs="Arial"/>
          <w:lang w:eastAsia="en-GB"/>
        </w:rPr>
        <w:t xml:space="preserve">the Apprenticeship Programme was established in your firm, how many apprentices you currently employ and </w:t>
      </w:r>
      <w:r w:rsidRPr="00512A35">
        <w:rPr>
          <w:rFonts w:ascii="Gill Sans MT" w:eastAsia="Times New Roman" w:hAnsi="Gill Sans MT" w:cs="Arial"/>
          <w:lang w:eastAsia="en-GB"/>
        </w:rPr>
        <w:t xml:space="preserve">what </w:t>
      </w:r>
      <w:r w:rsidR="001649A9">
        <w:rPr>
          <w:rFonts w:ascii="Gill Sans MT" w:eastAsia="Times New Roman" w:hAnsi="Gill Sans MT" w:cs="Arial"/>
          <w:lang w:eastAsia="en-GB"/>
        </w:rPr>
        <w:t xml:space="preserve">are the benefits for your </w:t>
      </w:r>
      <w:r w:rsidRPr="00512A35">
        <w:rPr>
          <w:rFonts w:ascii="Gill Sans MT" w:eastAsia="Times New Roman" w:hAnsi="Gill Sans MT" w:cs="Arial"/>
          <w:lang w:eastAsia="en-GB"/>
        </w:rPr>
        <w:t>business?</w:t>
      </w: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rsidR="001649A9" w:rsidRPr="00133EAE" w:rsidRDefault="001649A9" w:rsidP="001649A9">
      <w:pPr>
        <w:rPr>
          <w:rFonts w:ascii="Gill Sans MT" w:hAnsi="Gill Sans MT" w:cs="Arial"/>
          <w:bCs/>
          <w:color w:val="444444"/>
          <w:shd w:val="clear" w:color="auto" w:fill="FFFFFF"/>
        </w:rPr>
      </w:pPr>
      <w:r w:rsidRPr="00133EAE">
        <w:rPr>
          <w:rFonts w:ascii="Gill Sans MT" w:hAnsi="Gill Sans MT" w:cs="Arial"/>
          <w:bCs/>
          <w:color w:val="444444"/>
          <w:shd w:val="clear" w:color="auto" w:fill="FFFFFF"/>
        </w:rPr>
        <w:t>Please explain the role, key duties and responsibilities of your apprentice within the organisation and including how your apprentice has contributed to the businesses objectives, the impact this has had on the organisation and the benefits to the firm.</w:t>
      </w: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rsidR="00512A35" w:rsidRPr="00512A35" w:rsidRDefault="001649A9" w:rsidP="00512A35">
      <w:pPr>
        <w:spacing w:after="0" w:line="240" w:lineRule="auto"/>
        <w:rPr>
          <w:rFonts w:ascii="Gill Sans MT" w:eastAsia="Times New Roman" w:hAnsi="Gill Sans MT" w:cs="Times New Roman"/>
          <w:lang w:eastAsia="en-GB"/>
        </w:rPr>
      </w:pPr>
      <w:r w:rsidRPr="00133EAE">
        <w:rPr>
          <w:rFonts w:ascii="Gill Sans MT" w:hAnsi="Gill Sans MT" w:cs="Arial"/>
          <w:bCs/>
          <w:color w:val="444444"/>
          <w:shd w:val="clear" w:color="auto" w:fill="FFFFFF"/>
        </w:rPr>
        <w:t>How is the performance of your apprentice measured, please provide details such as feedback, costs savings and innovation. Please provide details of what you would consider to be their greatest achievements to date.</w:t>
      </w:r>
    </w:p>
    <w:p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rsidR="00512A35" w:rsidRPr="00512A35" w:rsidRDefault="001649A9" w:rsidP="00512A35">
      <w:pPr>
        <w:spacing w:after="0" w:line="240" w:lineRule="auto"/>
        <w:rPr>
          <w:rFonts w:ascii="Gill Sans MT" w:eastAsia="Times New Roman" w:hAnsi="Gill Sans MT" w:cs="Times New Roman"/>
          <w:lang w:eastAsia="en-GB"/>
        </w:rPr>
      </w:pPr>
      <w:r w:rsidRPr="00133EAE">
        <w:rPr>
          <w:rFonts w:ascii="Gill Sans MT" w:hAnsi="Gill Sans MT" w:cs="Lucida Sans Unicode"/>
          <w:color w:val="434343"/>
        </w:rPr>
        <w:t xml:space="preserve">Please </w:t>
      </w:r>
      <w:r>
        <w:rPr>
          <w:rFonts w:ascii="Gill Sans MT" w:hAnsi="Gill Sans MT" w:cs="Lucida Sans Unicode"/>
          <w:color w:val="434343"/>
        </w:rPr>
        <w:t>give</w:t>
      </w:r>
      <w:r w:rsidRPr="00133EAE">
        <w:rPr>
          <w:rFonts w:ascii="Gill Sans MT" w:hAnsi="Gill Sans MT" w:cs="Lucida Sans Unicode"/>
          <w:color w:val="434343"/>
        </w:rPr>
        <w:t xml:space="preserve"> details of any recognised training scheme or in-house training programme the </w:t>
      </w:r>
      <w:r>
        <w:rPr>
          <w:rFonts w:ascii="Gill Sans MT" w:hAnsi="Gill Sans MT" w:cs="Lucida Sans Unicode"/>
          <w:color w:val="434343"/>
        </w:rPr>
        <w:t>apprentice</w:t>
      </w:r>
      <w:r w:rsidRPr="00133EAE">
        <w:rPr>
          <w:rFonts w:ascii="Gill Sans MT" w:hAnsi="Gill Sans MT" w:cs="Lucida Sans Unicode"/>
          <w:color w:val="434343"/>
        </w:rPr>
        <w:t xml:space="preserve"> is following.</w:t>
      </w:r>
    </w:p>
    <w:p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2A35" w:rsidRPr="00512A35" w:rsidTr="0086254F">
        <w:tc>
          <w:tcPr>
            <w:tcW w:w="9854" w:type="dxa"/>
            <w:tcBorders>
              <w:top w:val="single" w:sz="18" w:space="0" w:color="auto"/>
              <w:left w:val="single" w:sz="18" w:space="0" w:color="auto"/>
              <w:bottom w:val="single" w:sz="18" w:space="0" w:color="auto"/>
              <w:right w:val="single" w:sz="18" w:space="0" w:color="auto"/>
            </w:tcBorders>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rsidR="00512A35" w:rsidRPr="001649A9" w:rsidRDefault="001649A9" w:rsidP="001649A9">
      <w:pPr>
        <w:rPr>
          <w:rFonts w:ascii="Gill Sans MT" w:eastAsia="Times New Roman" w:hAnsi="Gill Sans MT" w:cs="CenturyGothic,Bold"/>
          <w:bCs/>
          <w:lang w:eastAsia="en-GB"/>
        </w:rPr>
      </w:pPr>
      <w:r w:rsidRPr="001649A9">
        <w:rPr>
          <w:rFonts w:ascii="Gill Sans MT" w:hAnsi="Gill Sans MT" w:cs="Arial"/>
          <w:b/>
          <w:bCs/>
          <w:color w:val="444444"/>
          <w:shd w:val="clear" w:color="auto" w:fill="FFFFFF"/>
        </w:rPr>
        <w:t>Apprentice Statement:</w:t>
      </w:r>
      <w:r w:rsidRPr="001649A9">
        <w:rPr>
          <w:rFonts w:ascii="Gill Sans MT" w:hAnsi="Gill Sans MT" w:cs="Arial"/>
          <w:bCs/>
          <w:color w:val="444444"/>
          <w:shd w:val="clear" w:color="auto" w:fill="FFFFFF"/>
        </w:rPr>
        <w:t xml:space="preserve"> In your own word</w:t>
      </w:r>
      <w:r>
        <w:rPr>
          <w:rFonts w:ascii="Gill Sans MT" w:hAnsi="Gill Sans MT" w:cs="Arial"/>
          <w:bCs/>
          <w:color w:val="444444"/>
          <w:shd w:val="clear" w:color="auto" w:fill="FFFFFF"/>
        </w:rPr>
        <w:t>s</w:t>
      </w:r>
      <w:r w:rsidRPr="001649A9">
        <w:rPr>
          <w:rFonts w:ascii="Gill Sans MT" w:hAnsi="Gill Sans MT" w:cs="Arial"/>
          <w:bCs/>
          <w:color w:val="444444"/>
          <w:shd w:val="clear" w:color="auto" w:fill="FFFFFF"/>
        </w:rPr>
        <w:t xml:space="preserve">, please explain what you feel you have achieved through the </w:t>
      </w:r>
      <w:r>
        <w:rPr>
          <w:rFonts w:ascii="Gill Sans MT" w:hAnsi="Gill Sans MT" w:cs="Arial"/>
          <w:bCs/>
          <w:color w:val="444444"/>
          <w:shd w:val="clear" w:color="auto" w:fill="FFFFFF"/>
        </w:rPr>
        <w:t>A</w:t>
      </w:r>
      <w:r w:rsidRPr="001649A9">
        <w:rPr>
          <w:rFonts w:ascii="Gill Sans MT" w:hAnsi="Gill Sans MT" w:cs="Arial"/>
          <w:bCs/>
          <w:color w:val="444444"/>
          <w:shd w:val="clear" w:color="auto" w:fill="FFFFFF"/>
        </w:rPr>
        <w:t>pprenticeship</w:t>
      </w:r>
      <w:r>
        <w:rPr>
          <w:rFonts w:ascii="Gill Sans MT" w:hAnsi="Gill Sans MT" w:cs="Arial"/>
          <w:bCs/>
          <w:color w:val="444444"/>
          <w:shd w:val="clear" w:color="auto" w:fill="FFFFFF"/>
        </w:rPr>
        <w:t xml:space="preserve"> P</w:t>
      </w:r>
      <w:r w:rsidRPr="001649A9">
        <w:rPr>
          <w:rFonts w:ascii="Gill Sans MT" w:hAnsi="Gill Sans MT" w:cs="Arial"/>
          <w:bCs/>
          <w:color w:val="444444"/>
          <w:shd w:val="clear" w:color="auto" w:fill="FFFFFF"/>
        </w:rPr>
        <w:t>rogramme, what motivates you to complete your Apprenticeship and your future plans to achieve your ambitions.</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54"/>
      </w:tblGrid>
      <w:tr w:rsidR="00512A35" w:rsidRPr="00512A35" w:rsidTr="0086254F">
        <w:tc>
          <w:tcPr>
            <w:tcW w:w="9854" w:type="dxa"/>
          </w:tcPr>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360" w:lineRule="auto"/>
              <w:jc w:val="both"/>
              <w:rPr>
                <w:rFonts w:ascii="Gill Sans MT" w:eastAsia="Times New Roman" w:hAnsi="Gill Sans MT" w:cs="Arial"/>
                <w:lang w:eastAsia="en-GB"/>
              </w:rPr>
            </w:pPr>
          </w:p>
        </w:tc>
      </w:tr>
    </w:tbl>
    <w:p w:rsidR="00512A35" w:rsidRPr="00512A35" w:rsidRDefault="00512A35" w:rsidP="00512A35">
      <w:pPr>
        <w:spacing w:after="0" w:line="360" w:lineRule="auto"/>
        <w:jc w:val="both"/>
        <w:rPr>
          <w:rFonts w:ascii="Gill Sans MT" w:eastAsia="Times New Roman" w:hAnsi="Gill Sans MT" w:cs="Arial"/>
          <w:lang w:eastAsia="en-GB"/>
        </w:rPr>
      </w:pPr>
    </w:p>
    <w:p w:rsidR="00512A35" w:rsidRPr="00512A35" w:rsidRDefault="00512A35" w:rsidP="00512A35">
      <w:pPr>
        <w:spacing w:after="0" w:line="240" w:lineRule="auto"/>
        <w:rPr>
          <w:rFonts w:ascii="Gill Sans MT" w:eastAsia="Times New Roman" w:hAnsi="Gill Sans MT" w:cs="Times New Roman"/>
          <w:lang w:eastAsia="en-GB"/>
        </w:rPr>
      </w:pPr>
    </w:p>
    <w:p w:rsidR="0097609C" w:rsidRDefault="0097609C">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w:t>
      </w:r>
      <w:r w:rsidR="00F52EB9">
        <w:rPr>
          <w:rFonts w:ascii="Gill Sans MT" w:eastAsia="Times New Roman" w:hAnsi="Gill Sans MT" w:cs="Times New Roman"/>
          <w:lang w:eastAsia="en-GB"/>
        </w:rPr>
        <w:t>apprentice</w:t>
      </w:r>
      <w:r w:rsidRPr="00512A35">
        <w:rPr>
          <w:rFonts w:ascii="Gill Sans MT" w:eastAsia="Times New Roman" w:hAnsi="Gill Sans MT" w:cs="Times New Roman"/>
          <w:lang w:eastAsia="en-GB"/>
        </w:rPr>
        <w:t xml:space="preserve"> deserves to win the Award for </w:t>
      </w:r>
      <w:r w:rsidR="00F52EB9">
        <w:rPr>
          <w:rFonts w:ascii="Gill Sans MT" w:eastAsia="Times New Roman" w:hAnsi="Gill Sans MT" w:cs="CenturyGothic,Bold"/>
          <w:bCs/>
          <w:lang w:eastAsia="en-GB"/>
        </w:rPr>
        <w:t>Apprentice of the Year</w:t>
      </w:r>
      <w:r w:rsidRPr="00512A35">
        <w:rPr>
          <w:rFonts w:ascii="Gill Sans MT" w:eastAsia="Times New Roman" w:hAnsi="Gill Sans MT" w:cs="CenturyGothic,Bold"/>
          <w:bCs/>
          <w:lang w:eastAsia="en-GB"/>
        </w:rPr>
        <w:t xml:space="preserve">? </w:t>
      </w:r>
    </w:p>
    <w:p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54"/>
      </w:tblGrid>
      <w:tr w:rsidR="00512A35" w:rsidRPr="00512A35" w:rsidTr="0086254F">
        <w:tc>
          <w:tcPr>
            <w:tcW w:w="9854" w:type="dxa"/>
          </w:tcPr>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p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rsidR="00512A35" w:rsidRPr="00512A35" w:rsidRDefault="00512A35" w:rsidP="00512A35">
      <w:pPr>
        <w:spacing w:after="0" w:line="240" w:lineRule="auto"/>
        <w:jc w:val="both"/>
        <w:rPr>
          <w:rFonts w:ascii="Gill Sans MT" w:eastAsia="Times New Roman" w:hAnsi="Gill Sans MT" w:cs="CenturyGothic,Bold"/>
          <w:bCs/>
          <w:lang w:eastAsia="en-GB"/>
        </w:rPr>
      </w:pPr>
    </w:p>
    <w:p w:rsidR="00563157" w:rsidRDefault="0097609C" w:rsidP="008C083E">
      <w:pPr>
        <w:rPr>
          <w:rFonts w:ascii="Gill Sans MT" w:eastAsia="Times New Roman" w:hAnsi="Gill Sans MT" w:cs="Times New Roman"/>
          <w:b/>
          <w:lang w:eastAsia="en-GB"/>
        </w:rPr>
      </w:pPr>
      <w:r>
        <w:rPr>
          <w:rFonts w:ascii="Gill Sans MT" w:eastAsia="Times New Roman" w:hAnsi="Gill Sans MT" w:cs="Times New Roman"/>
          <w:b/>
          <w:lang w:eastAsia="en-GB"/>
        </w:rPr>
        <w:br w:type="page"/>
      </w:r>
      <w:r w:rsidR="00563157" w:rsidRPr="00512A35">
        <w:rPr>
          <w:rFonts w:ascii="Gill Sans MT" w:eastAsia="Times New Roman" w:hAnsi="Gill Sans MT" w:cs="Times New Roman"/>
          <w:b/>
          <w:lang w:eastAsia="en-GB"/>
        </w:rPr>
        <w:lastRenderedPageBreak/>
        <w:t>Authorisation</w:t>
      </w:r>
    </w:p>
    <w:p w:rsidR="00563157" w:rsidRPr="0067586D" w:rsidRDefault="00563157" w:rsidP="00563157">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563157" w:rsidTr="00D866E2">
        <w:tc>
          <w:tcPr>
            <w:tcW w:w="959" w:type="dxa"/>
          </w:tcPr>
          <w:p w:rsidR="00563157"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563157"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r w:rsidRPr="00512A35">
              <w:rPr>
                <w:rFonts w:ascii="Gill Sans MT" w:eastAsia="Times New Roman" w:hAnsi="Gill Sans MT" w:cs="Times New Roman"/>
                <w:lang w:eastAsia="en-GB"/>
              </w:rPr>
              <w:t>I have read</w:t>
            </w:r>
            <w:r>
              <w:rPr>
                <w:rFonts w:ascii="Gill Sans MT" w:eastAsia="Times New Roman" w:hAnsi="Gill Sans MT" w:cs="Times New Roman"/>
                <w:lang w:eastAsia="en-GB"/>
              </w:rPr>
              <w:t>, understand</w:t>
            </w:r>
            <w:r w:rsidRPr="00512A35">
              <w:rPr>
                <w:rFonts w:ascii="Gill Sans MT" w:eastAsia="Times New Roman" w:hAnsi="Gill Sans MT" w:cs="Times New Roman"/>
                <w:lang w:eastAsia="en-GB"/>
              </w:rPr>
              <w:t xml:space="preserve"> and accept </w:t>
            </w:r>
            <w:r>
              <w:rPr>
                <w:rFonts w:ascii="Gill Sans MT" w:eastAsia="Times New Roman" w:hAnsi="Gill Sans MT" w:cs="Times New Roman"/>
                <w:lang w:eastAsia="en-GB"/>
              </w:rPr>
              <w:t>in full the Terms and Conditions</w:t>
            </w:r>
            <w:r w:rsidRPr="00512A35">
              <w:rPr>
                <w:rFonts w:ascii="Gill Sans MT" w:eastAsia="Times New Roman" w:hAnsi="Gill Sans MT" w:cs="Times New Roman"/>
                <w:lang w:eastAsia="en-GB"/>
              </w:rPr>
              <w:t xml:space="preserve"> </w:t>
            </w:r>
            <w:r>
              <w:rPr>
                <w:rFonts w:ascii="Gill Sans MT" w:eastAsia="Times New Roman" w:hAnsi="Gill Sans MT" w:cs="Times New Roman"/>
                <w:lang w:eastAsia="en-GB"/>
              </w:rPr>
              <w:t>of</w:t>
            </w:r>
            <w:r w:rsidRPr="00512A35">
              <w:rPr>
                <w:rFonts w:ascii="Gill Sans MT" w:eastAsia="Times New Roman" w:hAnsi="Gill Sans MT" w:cs="Times New Roman"/>
                <w:lang w:eastAsia="en-GB"/>
              </w:rPr>
              <w:t xml:space="preserve"> the</w:t>
            </w:r>
            <w:r>
              <w:rPr>
                <w:rFonts w:ascii="Gill Sans MT" w:eastAsia="Times New Roman" w:hAnsi="Gill Sans MT" w:cs="Times New Roman"/>
                <w:lang w:eastAsia="en-GB"/>
              </w:rPr>
              <w:t xml:space="preserve"> </w:t>
            </w:r>
            <w:r w:rsidRPr="004A6FF8">
              <w:rPr>
                <w:rFonts w:cs="Arial"/>
                <w:sz w:val="20"/>
                <w:szCs w:val="20"/>
              </w:rPr>
              <w:t>North Notts Business Awards</w:t>
            </w:r>
            <w:r w:rsidRPr="00512A35">
              <w:rPr>
                <w:rFonts w:ascii="Gill Sans MT" w:eastAsia="Times New Roman" w:hAnsi="Gill Sans MT" w:cs="Times New Roman"/>
                <w:lang w:eastAsia="en-GB"/>
              </w:rPr>
              <w:t xml:space="preserve"> and hereby enter this submission </w:t>
            </w:r>
            <w:r>
              <w:rPr>
                <w:rFonts w:ascii="Gill Sans MT" w:eastAsia="Times New Roman" w:hAnsi="Gill Sans MT" w:cs="Times New Roman"/>
                <w:lang w:eastAsia="en-GB"/>
              </w:rPr>
              <w:t>up</w:t>
            </w:r>
            <w:r w:rsidRPr="00512A35">
              <w:rPr>
                <w:rFonts w:ascii="Gill Sans MT" w:eastAsia="Times New Roman" w:hAnsi="Gill Sans MT" w:cs="Times New Roman"/>
                <w:lang w:eastAsia="en-GB"/>
              </w:rPr>
              <w:t xml:space="preserve">on behalf </w:t>
            </w:r>
            <w:r>
              <w:rPr>
                <w:rFonts w:ascii="Gill Sans MT" w:eastAsia="Times New Roman" w:hAnsi="Gill Sans MT" w:cs="Times New Roman"/>
                <w:lang w:eastAsia="en-GB"/>
              </w:rPr>
              <w:t xml:space="preserve">of </w:t>
            </w:r>
            <w:r w:rsidRPr="00512A35">
              <w:rPr>
                <w:rFonts w:ascii="Gill Sans MT" w:eastAsia="Times New Roman" w:hAnsi="Gill Sans MT" w:cs="Times New Roman"/>
                <w:lang w:eastAsia="en-GB"/>
              </w:rPr>
              <w:t>my organisation.</w:t>
            </w:r>
          </w:p>
          <w:p w:rsidR="00563157"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p>
        </w:tc>
      </w:tr>
      <w:tr w:rsidR="00563157" w:rsidTr="00D866E2">
        <w:tc>
          <w:tcPr>
            <w:tcW w:w="959" w:type="dxa"/>
          </w:tcPr>
          <w:p w:rsidR="00563157"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563157" w:rsidRPr="00512A35"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 agree that if this entry is judged to be a finalist that I shall purchase one or more tickets for, and attend, the Awards Ceremony on Friday, 24</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2017. </w:t>
            </w:r>
          </w:p>
          <w:p w:rsidR="00563157" w:rsidRDefault="00563157" w:rsidP="00D866E2">
            <w:pPr>
              <w:widowControl w:val="0"/>
              <w:autoSpaceDE w:val="0"/>
              <w:autoSpaceDN w:val="0"/>
              <w:adjustRightInd w:val="0"/>
              <w:spacing w:line="280" w:lineRule="atLeast"/>
              <w:rPr>
                <w:rFonts w:ascii="Gill Sans MT" w:eastAsia="Times New Roman" w:hAnsi="Gill Sans MT" w:cs="Times New Roman"/>
                <w:lang w:eastAsia="en-GB"/>
              </w:rPr>
            </w:pPr>
          </w:p>
        </w:tc>
      </w:tr>
    </w:tbl>
    <w:p w:rsidR="00563157" w:rsidRDefault="00563157" w:rsidP="00563157">
      <w:pPr>
        <w:widowControl w:val="0"/>
        <w:autoSpaceDE w:val="0"/>
        <w:autoSpaceDN w:val="0"/>
        <w:adjustRightInd w:val="0"/>
        <w:spacing w:after="0" w:line="280" w:lineRule="atLeast"/>
        <w:rPr>
          <w:rFonts w:ascii="Gill Sans MT" w:eastAsia="Times New Roman" w:hAnsi="Gill Sans MT" w:cs="Times New Roman"/>
          <w:lang w:eastAsia="en-GB"/>
        </w:rPr>
      </w:pPr>
    </w:p>
    <w:p w:rsidR="00563157" w:rsidRPr="00512A35" w:rsidRDefault="00563157" w:rsidP="00563157">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63157" w:rsidRPr="00512A35" w:rsidRDefault="00563157" w:rsidP="00563157">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88"/>
        <w:gridCol w:w="5670"/>
      </w:tblGrid>
      <w:tr w:rsidR="00563157" w:rsidRPr="00512A35" w:rsidTr="00D866E2">
        <w:trPr>
          <w:trHeight w:val="680"/>
        </w:trPr>
        <w:tc>
          <w:tcPr>
            <w:tcW w:w="1418" w:type="dxa"/>
            <w:tcBorders>
              <w:right w:val="single" w:sz="18" w:space="0" w:color="333333"/>
            </w:tcBorders>
            <w:vAlign w:val="center"/>
          </w:tcPr>
          <w:p w:rsidR="00563157" w:rsidRPr="00512A35" w:rsidRDefault="00563157" w:rsidP="00D866E2">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63157" w:rsidRPr="00512A35" w:rsidRDefault="00563157" w:rsidP="00D866E2">
            <w:pPr>
              <w:widowControl w:val="0"/>
              <w:autoSpaceDE w:val="0"/>
              <w:autoSpaceDN w:val="0"/>
              <w:adjustRightInd w:val="0"/>
              <w:spacing w:after="0" w:line="0" w:lineRule="atLeast"/>
              <w:rPr>
                <w:rFonts w:ascii="Gill Sans MT" w:eastAsia="Times New Roman" w:hAnsi="Gill Sans MT" w:cs="Times New Roman"/>
                <w:lang w:eastAsia="en-GB"/>
              </w:rPr>
            </w:pPr>
          </w:p>
        </w:tc>
      </w:tr>
      <w:tr w:rsidR="00563157" w:rsidRPr="00512A35" w:rsidTr="00D866E2">
        <w:trPr>
          <w:trHeight w:val="567"/>
        </w:trPr>
        <w:tc>
          <w:tcPr>
            <w:tcW w:w="1418" w:type="dxa"/>
            <w:vAlign w:val="center"/>
          </w:tcPr>
          <w:p w:rsidR="00563157" w:rsidRPr="00512A35" w:rsidRDefault="00563157" w:rsidP="00D866E2">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563157" w:rsidRPr="00512A35" w:rsidRDefault="00563157" w:rsidP="00D866E2">
            <w:pPr>
              <w:widowControl w:val="0"/>
              <w:autoSpaceDE w:val="0"/>
              <w:autoSpaceDN w:val="0"/>
              <w:adjustRightInd w:val="0"/>
              <w:spacing w:after="0" w:line="0" w:lineRule="atLeast"/>
              <w:rPr>
                <w:rFonts w:ascii="Gill Sans MT" w:eastAsia="Times New Roman" w:hAnsi="Gill Sans MT" w:cs="Times New Roman"/>
                <w:lang w:eastAsia="en-GB"/>
              </w:rPr>
            </w:pPr>
          </w:p>
        </w:tc>
      </w:tr>
      <w:tr w:rsidR="00563157" w:rsidRPr="00512A35" w:rsidTr="00D866E2">
        <w:trPr>
          <w:trHeight w:val="680"/>
        </w:trPr>
        <w:tc>
          <w:tcPr>
            <w:tcW w:w="1418" w:type="dxa"/>
            <w:tcBorders>
              <w:right w:val="single" w:sz="18" w:space="0" w:color="333333"/>
            </w:tcBorders>
            <w:vAlign w:val="center"/>
          </w:tcPr>
          <w:p w:rsidR="00563157" w:rsidRPr="00512A35" w:rsidRDefault="00563157" w:rsidP="00D866E2">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Designation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63157" w:rsidRPr="00512A35" w:rsidRDefault="00563157" w:rsidP="00D866E2">
            <w:pPr>
              <w:widowControl w:val="0"/>
              <w:autoSpaceDE w:val="0"/>
              <w:autoSpaceDN w:val="0"/>
              <w:adjustRightInd w:val="0"/>
              <w:spacing w:after="0" w:line="0" w:lineRule="atLeast"/>
              <w:rPr>
                <w:rFonts w:ascii="Gill Sans MT" w:eastAsia="Times New Roman" w:hAnsi="Gill Sans MT" w:cs="Times New Roman"/>
                <w:lang w:eastAsia="en-GB"/>
              </w:rPr>
            </w:pPr>
          </w:p>
        </w:tc>
      </w:tr>
      <w:tr w:rsidR="00563157" w:rsidRPr="00512A35" w:rsidTr="00D866E2">
        <w:trPr>
          <w:trHeight w:val="567"/>
        </w:trPr>
        <w:tc>
          <w:tcPr>
            <w:tcW w:w="1418" w:type="dxa"/>
            <w:vAlign w:val="center"/>
          </w:tcPr>
          <w:p w:rsidR="00563157" w:rsidRPr="00512A35" w:rsidRDefault="00563157" w:rsidP="00D866E2">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563157" w:rsidRPr="00512A35" w:rsidRDefault="00563157" w:rsidP="00D866E2">
            <w:pPr>
              <w:widowControl w:val="0"/>
              <w:autoSpaceDE w:val="0"/>
              <w:autoSpaceDN w:val="0"/>
              <w:adjustRightInd w:val="0"/>
              <w:spacing w:after="0" w:line="0" w:lineRule="atLeast"/>
              <w:rPr>
                <w:rFonts w:ascii="Gill Sans MT" w:eastAsia="Times New Roman" w:hAnsi="Gill Sans MT" w:cs="Times New Roman"/>
                <w:lang w:eastAsia="en-GB"/>
              </w:rPr>
            </w:pPr>
          </w:p>
        </w:tc>
      </w:tr>
      <w:tr w:rsidR="00563157" w:rsidRPr="00512A35" w:rsidTr="00D866E2">
        <w:trPr>
          <w:trHeight w:val="680"/>
        </w:trPr>
        <w:tc>
          <w:tcPr>
            <w:tcW w:w="1418" w:type="dxa"/>
            <w:tcBorders>
              <w:right w:val="single" w:sz="18" w:space="0" w:color="333333"/>
            </w:tcBorders>
            <w:vAlign w:val="center"/>
          </w:tcPr>
          <w:p w:rsidR="00563157" w:rsidRPr="00512A35" w:rsidRDefault="00563157" w:rsidP="00D866E2">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563157" w:rsidRPr="00512A35" w:rsidRDefault="00563157" w:rsidP="00D866E2">
            <w:pPr>
              <w:widowControl w:val="0"/>
              <w:autoSpaceDE w:val="0"/>
              <w:autoSpaceDN w:val="0"/>
              <w:adjustRightInd w:val="0"/>
              <w:spacing w:after="0" w:line="0" w:lineRule="atLeast"/>
              <w:rPr>
                <w:rFonts w:ascii="Gill Sans MT" w:eastAsia="Times New Roman" w:hAnsi="Gill Sans MT" w:cs="Times New Roman"/>
                <w:lang w:eastAsia="en-GB"/>
              </w:rPr>
            </w:pPr>
          </w:p>
        </w:tc>
      </w:tr>
    </w:tbl>
    <w:p w:rsidR="00563157" w:rsidRPr="00512A35" w:rsidRDefault="00563157" w:rsidP="00563157">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63157" w:rsidRPr="00512A35" w:rsidRDefault="00563157" w:rsidP="00563157">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563157" w:rsidRPr="005D7AF7" w:rsidRDefault="00563157" w:rsidP="00563157">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563157" w:rsidRPr="005D7AF7" w:rsidRDefault="00563157" w:rsidP="00563157">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563157" w:rsidRPr="005D7AF7" w:rsidRDefault="00563157" w:rsidP="00563157">
      <w:pPr>
        <w:pStyle w:val="Default"/>
        <w:rPr>
          <w:rFonts w:ascii="Gill Sans MT" w:hAnsi="Gill Sans MT"/>
          <w:sz w:val="22"/>
          <w:szCs w:val="22"/>
        </w:rPr>
      </w:pPr>
    </w:p>
    <w:p w:rsidR="00563157" w:rsidRPr="005D7AF7" w:rsidRDefault="00563157" w:rsidP="00563157">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8"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563157" w:rsidRDefault="00563157" w:rsidP="00563157">
      <w:pPr>
        <w:rPr>
          <w:rFonts w:ascii="Gill Sans MT" w:hAnsi="Gill Sans MT"/>
          <w:b/>
        </w:rPr>
      </w:pPr>
    </w:p>
    <w:p w:rsidR="00563157" w:rsidRPr="00392314" w:rsidRDefault="00563157" w:rsidP="00563157">
      <w:pPr>
        <w:rPr>
          <w:rFonts w:ascii="Gill Sans MT" w:hAnsi="Gill Sans MT"/>
          <w:b/>
        </w:rPr>
      </w:pPr>
      <w:r w:rsidRPr="00392314">
        <w:rPr>
          <w:rFonts w:ascii="Gill Sans MT" w:hAnsi="Gill Sans MT"/>
          <w:b/>
        </w:rPr>
        <w:t>Key Dates for Your Diary.</w:t>
      </w:r>
    </w:p>
    <w:p w:rsidR="00563157" w:rsidRDefault="00563157" w:rsidP="00563157">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13th January 2017</w:t>
      </w:r>
      <w:r w:rsidRPr="005D7AF7">
        <w:rPr>
          <w:rFonts w:ascii="Gill Sans MT" w:hAnsi="Gill Sans MT" w:cs="Arial"/>
          <w:b/>
        </w:rPr>
        <w:t>.</w:t>
      </w:r>
    </w:p>
    <w:p w:rsidR="00563157" w:rsidRPr="005D7AF7" w:rsidRDefault="00563157" w:rsidP="00563157">
      <w:pPr>
        <w:rPr>
          <w:rFonts w:ascii="Gill Sans MT" w:hAnsi="Gill Sans MT"/>
        </w:rPr>
      </w:pPr>
      <w:r w:rsidRPr="00AA0C84">
        <w:rPr>
          <w:rFonts w:ascii="Gill Sans MT" w:hAnsi="Gill Sans MT" w:cs="Arial"/>
        </w:rPr>
        <w:t xml:space="preserve">The finalists will be announced at North Notts Business Connections Breakfast Networking on </w:t>
      </w:r>
      <w:r w:rsidRPr="00AA0C84">
        <w:rPr>
          <w:rFonts w:ascii="Gill Sans MT" w:hAnsi="Gill Sans MT" w:cs="Arial"/>
          <w:b/>
        </w:rPr>
        <w:t>Wednesday, 25</w:t>
      </w:r>
      <w:r w:rsidRPr="00AA0C84">
        <w:rPr>
          <w:rFonts w:ascii="Gill Sans MT" w:hAnsi="Gill Sans MT" w:cs="Arial"/>
          <w:b/>
          <w:vertAlign w:val="superscript"/>
        </w:rPr>
        <w:t>th</w:t>
      </w:r>
      <w:r w:rsidRPr="00AA0C84">
        <w:rPr>
          <w:rFonts w:ascii="Gill Sans MT" w:hAnsi="Gill Sans MT" w:cs="Arial"/>
          <w:b/>
        </w:rPr>
        <w:t xml:space="preserve"> January 2017</w:t>
      </w:r>
      <w:r>
        <w:rPr>
          <w:rFonts w:ascii="Gill Sans MT" w:hAnsi="Gill Sans MT" w:cs="Arial"/>
          <w:b/>
        </w:rPr>
        <w:t xml:space="preserve"> at Retford Town Hall</w:t>
      </w:r>
      <w:r w:rsidRPr="00AA0C84">
        <w:rPr>
          <w:rFonts w:ascii="Gill Sans MT" w:hAnsi="Gill Sans MT" w:cs="Arial"/>
        </w:rPr>
        <w:t xml:space="preserve">. </w:t>
      </w:r>
      <w:r>
        <w:rPr>
          <w:rFonts w:ascii="Gill Sans MT" w:hAnsi="Gill Sans MT" w:cs="Arial"/>
        </w:rPr>
        <w:t xml:space="preserve">Out of respect for the judges and sponsors, ALL awards entrants are requested to attend. </w:t>
      </w:r>
      <w:r w:rsidRPr="00AA0C84">
        <w:rPr>
          <w:rFonts w:ascii="Gill Sans MT" w:hAnsi="Gill Sans MT" w:cs="Arial"/>
        </w:rPr>
        <w:t>Finalists who attend will be presented with a certificate by the award sponsors</w:t>
      </w:r>
      <w:r>
        <w:rPr>
          <w:rFonts w:ascii="Gill Sans MT" w:hAnsi="Gill Sans MT" w:cs="Arial"/>
        </w:rPr>
        <w:t xml:space="preserve"> and have the opportunity to participate in publicity photos</w:t>
      </w:r>
      <w:r w:rsidRPr="00AA0C84">
        <w:rPr>
          <w:rFonts w:ascii="Gill Sans MT" w:hAnsi="Gill Sans MT" w:cs="Arial"/>
        </w:rPr>
        <w:t>.</w:t>
      </w:r>
      <w:r>
        <w:rPr>
          <w:rFonts w:ascii="Gill Sans MT" w:hAnsi="Gill Sans MT" w:cs="Arial"/>
        </w:rPr>
        <w:t xml:space="preserve"> </w:t>
      </w:r>
    </w:p>
    <w:p w:rsidR="00563157" w:rsidRPr="005D7AF7" w:rsidRDefault="00563157" w:rsidP="00563157">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2017</w:t>
      </w:r>
      <w:r w:rsidRPr="005D7AF7">
        <w:rPr>
          <w:rFonts w:ascii="Gill Sans MT" w:hAnsi="Gill Sans MT"/>
          <w:sz w:val="22"/>
          <w:szCs w:val="22"/>
        </w:rPr>
        <w:t xml:space="preserve"> Awards ceremony takes place on </w:t>
      </w:r>
      <w:r w:rsidRPr="00AA0C84">
        <w:rPr>
          <w:rFonts w:ascii="Gill Sans MT" w:hAnsi="Gill Sans MT"/>
          <w:b/>
          <w:sz w:val="22"/>
          <w:szCs w:val="22"/>
        </w:rPr>
        <w:t>Friday, 24</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2017 at Retford Town Hall.</w:t>
      </w:r>
      <w:r>
        <w:rPr>
          <w:rFonts w:ascii="Gill Sans MT" w:hAnsi="Gill Sans MT"/>
          <w:sz w:val="22"/>
          <w:szCs w:val="22"/>
        </w:rPr>
        <w:t xml:space="preserve">  All finalists will be expected to attend in accordance with the Terms and Conditions.</w:t>
      </w:r>
    </w:p>
    <w:p w:rsidR="00563157" w:rsidRPr="005D7AF7" w:rsidRDefault="00563157" w:rsidP="00563157">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563157" w:rsidRPr="0060404D" w:rsidRDefault="00563157" w:rsidP="00563157">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563157" w:rsidRPr="0061714A" w:rsidRDefault="00563157" w:rsidP="00563157">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 xml:space="preserve">Firms and entrants who meet one or more of the following criteria are eligible to enter the North Notts Business </w:t>
      </w:r>
      <w:proofErr w:type="gramStart"/>
      <w:r>
        <w:rPr>
          <w:rFonts w:asciiTheme="minorHAnsi" w:hAnsiTheme="minorHAnsi" w:cs="Arial"/>
          <w:sz w:val="20"/>
          <w:szCs w:val="20"/>
        </w:rPr>
        <w:t>Awards:-</w:t>
      </w:r>
      <w:proofErr w:type="gramEnd"/>
    </w:p>
    <w:p w:rsidR="00563157" w:rsidRPr="006304E5" w:rsidRDefault="00563157" w:rsidP="00563157">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local firm based within the district of Bassetlaw - that's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563157" w:rsidRPr="0060404D" w:rsidRDefault="00563157" w:rsidP="00563157">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local firm based in Sherwood:  for the purposes of the awards this is specifically firms based in </w:t>
      </w:r>
      <w:proofErr w:type="spellStart"/>
      <w:r w:rsidRPr="006304E5">
        <w:rPr>
          <w:rFonts w:asciiTheme="minorHAnsi" w:hAnsiTheme="minorHAnsi" w:cs="Helvetica"/>
          <w:color w:val="000000" w:themeColor="text1"/>
          <w:sz w:val="20"/>
          <w:szCs w:val="20"/>
          <w:shd w:val="clear" w:color="auto" w:fill="FFFFFF"/>
        </w:rPr>
        <w:t>Walesby</w:t>
      </w:r>
      <w:proofErr w:type="spellEnd"/>
      <w:r w:rsidRPr="006304E5">
        <w:rPr>
          <w:rFonts w:asciiTheme="minorHAnsi" w:hAnsiTheme="minorHAnsi" w:cs="Helvetica"/>
          <w:color w:val="000000" w:themeColor="text1"/>
          <w:sz w:val="20"/>
          <w:szCs w:val="20"/>
          <w:shd w:val="clear" w:color="auto" w:fill="FFFFFF"/>
        </w:rPr>
        <w:t xml:space="preserve">, </w:t>
      </w:r>
      <w:proofErr w:type="spellStart"/>
      <w:r w:rsidRPr="006304E5">
        <w:rPr>
          <w:rFonts w:asciiTheme="minorHAnsi" w:hAnsiTheme="minorHAnsi" w:cs="Helvetica"/>
          <w:color w:val="000000" w:themeColor="text1"/>
          <w:sz w:val="20"/>
          <w:szCs w:val="20"/>
          <w:shd w:val="clear" w:color="auto" w:fill="FFFFFF"/>
        </w:rPr>
        <w:t>Thoresby</w:t>
      </w:r>
      <w:proofErr w:type="spellEnd"/>
      <w:r w:rsidRPr="006304E5">
        <w:rPr>
          <w:rFonts w:asciiTheme="minorHAnsi" w:hAnsiTheme="minorHAnsi" w:cs="Helvetica"/>
          <w:color w:val="000000" w:themeColor="text1"/>
          <w:sz w:val="20"/>
          <w:szCs w:val="20"/>
          <w:shd w:val="clear" w:color="auto" w:fill="FFFFFF"/>
        </w:rPr>
        <w:t>, </w:t>
      </w:r>
      <w:proofErr w:type="spellStart"/>
      <w:r w:rsidRPr="006304E5">
        <w:rPr>
          <w:rFonts w:asciiTheme="minorHAnsi" w:hAnsiTheme="minorHAnsi" w:cs="Helvetica"/>
          <w:color w:val="000000" w:themeColor="text1"/>
          <w:sz w:val="20"/>
          <w:szCs w:val="20"/>
          <w:shd w:val="clear" w:color="auto" w:fill="FFFFFF"/>
        </w:rPr>
        <w:t>Ollerton</w:t>
      </w:r>
      <w:proofErr w:type="spellEnd"/>
      <w:r w:rsidRPr="006304E5">
        <w:rPr>
          <w:rFonts w:asciiTheme="minorHAnsi" w:hAnsiTheme="minorHAnsi" w:cs="Helvetica"/>
          <w:color w:val="000000" w:themeColor="text1"/>
          <w:sz w:val="20"/>
          <w:szCs w:val="20"/>
          <w:shd w:val="clear" w:color="auto" w:fill="FFFFFF"/>
        </w:rPr>
        <w:t xml:space="preserve">, </w:t>
      </w:r>
      <w:proofErr w:type="spellStart"/>
      <w:r w:rsidRPr="006304E5">
        <w:rPr>
          <w:rFonts w:asciiTheme="minorHAnsi" w:hAnsiTheme="minorHAnsi" w:cs="Helvetica"/>
          <w:color w:val="000000" w:themeColor="text1"/>
          <w:sz w:val="20"/>
          <w:szCs w:val="20"/>
          <w:shd w:val="clear" w:color="auto" w:fill="FFFFFF"/>
        </w:rPr>
        <w:t>Edwinstowe</w:t>
      </w:r>
      <w:proofErr w:type="spellEnd"/>
      <w:r w:rsidRPr="006304E5">
        <w:rPr>
          <w:rFonts w:asciiTheme="minorHAnsi" w:hAnsiTheme="minorHAnsi" w:cs="Helvetica"/>
          <w:color w:val="000000" w:themeColor="text1"/>
          <w:sz w:val="20"/>
          <w:szCs w:val="20"/>
          <w:shd w:val="clear" w:color="auto" w:fill="FFFFFF"/>
        </w:rPr>
        <w:t>, the latter two being the furthest points south and situated north of the A6075.  Again, to avoid any confusion; if you are unsure please ask us for verification of the firm's geographical eligibility. </w:t>
      </w:r>
      <w:r>
        <w:rPr>
          <w:rFonts w:asciiTheme="minorHAnsi" w:hAnsiTheme="minorHAnsi" w:cs="Helvetica"/>
          <w:color w:val="000000" w:themeColor="text1"/>
          <w:sz w:val="20"/>
          <w:szCs w:val="20"/>
          <w:shd w:val="clear" w:color="auto" w:fill="FFFFFF"/>
        </w:rPr>
        <w:t>NNBC’s confirmation is final.</w:t>
      </w:r>
    </w:p>
    <w:p w:rsidR="00563157" w:rsidRPr="001D45DD" w:rsidRDefault="00563157" w:rsidP="00563157">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3 NNBC Breakfast Networking or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Networking events during 201</w:t>
      </w:r>
      <w:r>
        <w:rPr>
          <w:rFonts w:asciiTheme="minorHAnsi" w:hAnsiTheme="minorHAnsi" w:cs="Helvetica"/>
          <w:color w:val="000000" w:themeColor="text1"/>
          <w:sz w:val="20"/>
          <w:szCs w:val="20"/>
          <w:shd w:val="clear" w:color="auto" w:fill="FFFFFF"/>
        </w:rPr>
        <w:t>6</w:t>
      </w:r>
      <w:r w:rsidRPr="006304E5">
        <w:rPr>
          <w:rFonts w:asciiTheme="minorHAnsi" w:hAnsiTheme="minorHAnsi" w:cs="Helvetica"/>
          <w:color w:val="000000" w:themeColor="text1"/>
          <w:sz w:val="20"/>
          <w:szCs w:val="20"/>
          <w:shd w:val="clear" w:color="auto" w:fill="FFFFFF"/>
        </w:rPr>
        <w:t>.</w:t>
      </w:r>
    </w:p>
    <w:p w:rsidR="00563157" w:rsidRPr="006304E5" w:rsidRDefault="00563157" w:rsidP="00563157">
      <w:pPr>
        <w:pStyle w:val="ListParagraph"/>
        <w:numPr>
          <w:ilvl w:val="0"/>
          <w:numId w:val="2"/>
        </w:numPr>
        <w:rPr>
          <w:rFonts w:asciiTheme="minorHAnsi" w:hAnsiTheme="minorHAnsi"/>
          <w:sz w:val="20"/>
          <w:szCs w:val="20"/>
        </w:rPr>
      </w:pPr>
      <w:r w:rsidRPr="006304E5">
        <w:rPr>
          <w:rFonts w:asciiTheme="minorHAnsi" w:hAnsiTheme="minorHAnsi"/>
          <w:sz w:val="20"/>
          <w:szCs w:val="20"/>
        </w:rPr>
        <w:t>There is no minimum or maximum number of award categories that any one organisation can enter</w:t>
      </w:r>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p>
    <w:p w:rsidR="00563157"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rsidR="00563157" w:rsidRDefault="00563157" w:rsidP="00563157">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rsidR="00563157" w:rsidRPr="006A32FC"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3 finalists or include an entry in an additional award category. </w:t>
      </w:r>
    </w:p>
    <w:p w:rsidR="00563157" w:rsidRPr="006A32FC"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that particular award. </w:t>
      </w:r>
    </w:p>
    <w:p w:rsidR="00563157"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w:t>
      </w:r>
      <w:r w:rsidRPr="004A6FF8">
        <w:rPr>
          <w:rFonts w:asciiTheme="minorHAnsi" w:hAnsiTheme="minorHAnsi"/>
          <w:sz w:val="20"/>
          <w:szCs w:val="20"/>
        </w:rPr>
        <w:t>Best G</w:t>
      </w:r>
      <w:r>
        <w:rPr>
          <w:rFonts w:asciiTheme="minorHAnsi" w:hAnsiTheme="minorHAnsi"/>
          <w:sz w:val="20"/>
          <w:szCs w:val="20"/>
        </w:rPr>
        <w:t>u</w:t>
      </w:r>
      <w:r w:rsidRPr="004A6FF8">
        <w:rPr>
          <w:rFonts w:asciiTheme="minorHAnsi" w:hAnsiTheme="minorHAnsi"/>
          <w:sz w:val="20"/>
          <w:szCs w:val="20"/>
        </w:rPr>
        <w:t>est Experience Award</w:t>
      </w:r>
      <w:r>
        <w:rPr>
          <w:rFonts w:asciiTheme="minorHAnsi" w:hAnsiTheme="minorHAnsi"/>
          <w:sz w:val="20"/>
          <w:szCs w:val="20"/>
        </w:rPr>
        <w:t>,</w:t>
      </w:r>
      <w:r w:rsidRPr="004A6FF8">
        <w:rPr>
          <w:rFonts w:asciiTheme="minorHAnsi" w:hAnsiTheme="minorHAnsi"/>
          <w:sz w:val="20"/>
          <w:szCs w:val="20"/>
        </w:rPr>
        <w:t xml:space="preserve"> </w:t>
      </w:r>
      <w:r>
        <w:rPr>
          <w:rFonts w:asciiTheme="minorHAnsi" w:hAnsiTheme="minorHAnsi"/>
          <w:sz w:val="20"/>
          <w:szCs w:val="20"/>
        </w:rPr>
        <w:t>Best Independent Retailer Award, Best Artisan Food and Drink Producer Award and Best Tourist Attraction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9"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The counting of votes may be verified by an independent third party. </w:t>
      </w:r>
    </w:p>
    <w:p w:rsidR="00563157" w:rsidRDefault="00563157" w:rsidP="0056315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563157" w:rsidRPr="007646F2" w:rsidRDefault="00563157" w:rsidP="00563157">
      <w:pPr>
        <w:pStyle w:val="ListParagraph"/>
        <w:numPr>
          <w:ilvl w:val="0"/>
          <w:numId w:val="2"/>
        </w:numPr>
        <w:rPr>
          <w:rFonts w:asciiTheme="minorHAnsi" w:hAnsiTheme="minorHAnsi" w:cs="Arial"/>
          <w:sz w:val="20"/>
          <w:szCs w:val="20"/>
        </w:rPr>
      </w:pPr>
      <w:r>
        <w:rPr>
          <w:rFonts w:asciiTheme="minorHAnsi" w:hAnsiTheme="minorHAnsi"/>
          <w:sz w:val="20"/>
          <w:szCs w:val="20"/>
        </w:rPr>
        <w:t xml:space="preserve">Nominations by third parties for the judged award categories are not accepted with the exception of the Lifetime Achievement Award category. </w:t>
      </w:r>
    </w:p>
    <w:p w:rsidR="00563157" w:rsidRPr="001D45DD" w:rsidRDefault="00563157" w:rsidP="0056315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authorised to enter their organisation into the awards programme. </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will not be returned. </w:t>
      </w:r>
    </w:p>
    <w:p w:rsidR="00563157" w:rsidRPr="001D45DD"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rsidR="00563157" w:rsidRPr="001D45DD" w:rsidRDefault="00563157" w:rsidP="00563157">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for all categories 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3</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201</w:t>
      </w:r>
      <w:r>
        <w:rPr>
          <w:rFonts w:asciiTheme="minorHAnsi" w:hAnsiTheme="minorHAnsi" w:cs="Arial"/>
          <w:b/>
          <w:sz w:val="20"/>
          <w:szCs w:val="20"/>
        </w:rPr>
        <w:t>7</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be rejected and votes received after this time will not be counted.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563157" w:rsidRPr="004A6FF8" w:rsidRDefault="00563157" w:rsidP="00563157">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r w:rsidRPr="003D6897">
        <w:rPr>
          <w:rFonts w:asciiTheme="minorHAnsi" w:hAnsiTheme="minorHAnsi" w:cs="Arial"/>
          <w:sz w:val="20"/>
          <w:szCs w:val="20"/>
        </w:rPr>
        <w:t xml:space="preserve">will be announced at the NNBC Breakfast Networking 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2</w:t>
      </w:r>
      <w:r>
        <w:rPr>
          <w:rFonts w:asciiTheme="minorHAnsi" w:hAnsiTheme="minorHAnsi" w:cs="Arial"/>
          <w:b/>
          <w:sz w:val="20"/>
          <w:szCs w:val="20"/>
        </w:rPr>
        <w:t>5</w:t>
      </w:r>
      <w:r w:rsidRPr="002D0812">
        <w:rPr>
          <w:rFonts w:asciiTheme="minorHAnsi" w:hAnsiTheme="minorHAnsi" w:cs="Arial"/>
          <w:b/>
          <w:sz w:val="20"/>
          <w:szCs w:val="20"/>
          <w:vertAlign w:val="superscript"/>
        </w:rPr>
        <w:t>th</w:t>
      </w:r>
      <w:r w:rsidRPr="002D0812">
        <w:rPr>
          <w:rFonts w:asciiTheme="minorHAnsi" w:hAnsiTheme="minorHAnsi" w:cs="Arial"/>
          <w:b/>
          <w:sz w:val="20"/>
          <w:szCs w:val="20"/>
        </w:rPr>
        <w:t xml:space="preserve"> January 201</w:t>
      </w:r>
      <w:r>
        <w:rPr>
          <w:rFonts w:asciiTheme="minorHAnsi" w:hAnsiTheme="minorHAnsi" w:cs="Arial"/>
          <w:b/>
          <w:sz w:val="20"/>
          <w:szCs w:val="20"/>
        </w:rPr>
        <w:t xml:space="preserve">7 </w:t>
      </w:r>
      <w:r w:rsidRPr="00152545">
        <w:rPr>
          <w:rFonts w:asciiTheme="minorHAnsi" w:hAnsiTheme="minorHAnsi" w:cs="Arial"/>
          <w:b/>
          <w:sz w:val="20"/>
          <w:szCs w:val="20"/>
        </w:rPr>
        <w:t>at Retford Town Hall</w:t>
      </w:r>
      <w:r w:rsidRPr="00152545">
        <w:rPr>
          <w:rFonts w:asciiTheme="minorHAnsi" w:hAnsiTheme="minorHAnsi" w:cs="Arial"/>
          <w:sz w:val="20"/>
          <w:szCs w:val="20"/>
        </w:rPr>
        <w:t xml:space="preserve"> and to which all entrants 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a number of days later.</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day, 2</w:t>
      </w:r>
      <w:r>
        <w:rPr>
          <w:rFonts w:asciiTheme="minorHAnsi" w:hAnsiTheme="minorHAnsi" w:cs="Arial"/>
          <w:b/>
          <w:sz w:val="20"/>
          <w:szCs w:val="20"/>
        </w:rPr>
        <w:t>4</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201</w:t>
      </w:r>
      <w:r>
        <w:rPr>
          <w:rFonts w:asciiTheme="minorHAnsi" w:hAnsiTheme="minorHAnsi" w:cs="Arial"/>
          <w:b/>
          <w:sz w:val="20"/>
          <w:szCs w:val="20"/>
        </w:rPr>
        <w:t>7</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r w:rsidRPr="004A6FF8">
        <w:rPr>
          <w:rFonts w:asciiTheme="minorHAnsi" w:hAnsiTheme="minorHAnsi" w:cs="Arial"/>
          <w:sz w:val="20"/>
          <w:szCs w:val="20"/>
        </w:rPr>
        <w:t>will be expected to attend the awards ceremony having purchased the appropriate awards ceremony ticket</w:t>
      </w:r>
      <w:r>
        <w:rPr>
          <w:rFonts w:asciiTheme="minorHAnsi" w:hAnsiTheme="minorHAnsi" w:cs="Arial"/>
          <w:sz w:val="20"/>
          <w:szCs w:val="20"/>
        </w:rPr>
        <w:t>. This forms part of the Terms and Conditions of entering or accepting a nomination the North Notts Business Awards.</w:t>
      </w:r>
    </w:p>
    <w:p w:rsidR="00563157" w:rsidRPr="004A6FF8" w:rsidRDefault="00563157" w:rsidP="00563157">
      <w:pPr>
        <w:pStyle w:val="ListParagraph"/>
        <w:numPr>
          <w:ilvl w:val="0"/>
          <w:numId w:val="2"/>
        </w:numPr>
        <w:rPr>
          <w:rFonts w:asciiTheme="minorHAnsi" w:hAnsiTheme="minorHAnsi"/>
          <w:sz w:val="20"/>
          <w:szCs w:val="20"/>
        </w:rPr>
      </w:pPr>
      <w:r w:rsidRPr="004A6FF8">
        <w:rPr>
          <w:rFonts w:asciiTheme="minorHAnsi" w:hAnsiTheme="minorHAnsi"/>
          <w:sz w:val="20"/>
          <w:szCs w:val="20"/>
        </w:rPr>
        <w:t>Winners will receive a commemorative award presented at the awards ceremony.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All photographs and video remain the property of NNBC and copyright of the professional photographer.</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563157"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rsidR="00563157" w:rsidRPr="004A6FF8" w:rsidRDefault="00563157" w:rsidP="00563157">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563157" w:rsidRPr="004A6FF8" w:rsidRDefault="00563157" w:rsidP="00563157">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563157" w:rsidRPr="004A6FF8" w:rsidRDefault="00563157" w:rsidP="00563157">
      <w:pPr>
        <w:spacing w:line="360" w:lineRule="auto"/>
        <w:ind w:left="360"/>
        <w:jc w:val="center"/>
        <w:rPr>
          <w:rFonts w:cs="Arial"/>
          <w:sz w:val="20"/>
          <w:szCs w:val="20"/>
        </w:rPr>
      </w:pPr>
    </w:p>
    <w:p w:rsidR="00563157" w:rsidRPr="00607DF5" w:rsidRDefault="00563157" w:rsidP="00563157">
      <w:pPr>
        <w:jc w:val="right"/>
        <w:rPr>
          <w:sz w:val="16"/>
          <w:szCs w:val="16"/>
        </w:rPr>
      </w:pPr>
      <w:r w:rsidRPr="00607DF5">
        <w:rPr>
          <w:sz w:val="16"/>
          <w:szCs w:val="16"/>
        </w:rPr>
        <w:t>© Copyright North Notts Business Connections 201</w:t>
      </w:r>
      <w:r>
        <w:rPr>
          <w:sz w:val="16"/>
          <w:szCs w:val="16"/>
        </w:rPr>
        <w:t>6</w:t>
      </w:r>
    </w:p>
    <w:p w:rsidR="0074321A" w:rsidRDefault="00E664F4" w:rsidP="00563157">
      <w:pPr>
        <w:widowControl w:val="0"/>
        <w:autoSpaceDE w:val="0"/>
        <w:autoSpaceDN w:val="0"/>
        <w:adjustRightInd w:val="0"/>
        <w:spacing w:after="0" w:line="240" w:lineRule="auto"/>
      </w:pPr>
    </w:p>
    <w:sectPr w:rsidR="0074321A" w:rsidSect="00D67119">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F4" w:rsidRDefault="00E664F4" w:rsidP="0056143B">
      <w:pPr>
        <w:spacing w:after="0" w:line="240" w:lineRule="auto"/>
      </w:pPr>
      <w:r>
        <w:separator/>
      </w:r>
    </w:p>
  </w:endnote>
  <w:endnote w:type="continuationSeparator" w:id="0">
    <w:p w:rsidR="00E664F4" w:rsidRDefault="00E664F4"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E664F4">
    <w:pPr>
      <w:pStyle w:val="Footer"/>
    </w:pPr>
  </w:p>
  <w:p w:rsidR="00505C4C" w:rsidRPr="00505C4C" w:rsidRDefault="00E664F4">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F4" w:rsidRDefault="00E664F4" w:rsidP="0056143B">
      <w:pPr>
        <w:spacing w:after="0" w:line="240" w:lineRule="auto"/>
      </w:pPr>
      <w:r>
        <w:separator/>
      </w:r>
    </w:p>
  </w:footnote>
  <w:footnote w:type="continuationSeparator" w:id="0">
    <w:p w:rsidR="00E664F4" w:rsidRDefault="00E664F4"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F52EB9" w:rsidP="00822390">
    <w:pPr>
      <w:jc w:val="center"/>
      <w:rPr>
        <w:rFonts w:ascii="Gill Sans MT" w:hAnsi="Gill Sans MT"/>
      </w:rPr>
    </w:pPr>
    <w:r>
      <w:rPr>
        <w:rFonts w:ascii="Gill Sans MT" w:hAnsi="Gill Sans MT"/>
        <w:b/>
      </w:rPr>
      <w:t>Apprentice of the Year</w:t>
    </w:r>
    <w:r w:rsidR="0056143B">
      <w:rPr>
        <w:rFonts w:ascii="Gill Sans MT" w:hAnsi="Gill Sans MT"/>
        <w:b/>
      </w:rPr>
      <w:t xml:space="preserve"> Award</w:t>
    </w:r>
  </w:p>
  <w:p w:rsidR="00C7474A" w:rsidRPr="00822390" w:rsidRDefault="00E664F4" w:rsidP="00C7474A">
    <w:pPr>
      <w:jc w:val="center"/>
      <w:rPr>
        <w:rFonts w:ascii="Gill Sans MT" w:hAnsi="Gill Sans MT" w:cs="CenturyGothic,Bold"/>
        <w:b/>
        <w:bCs/>
      </w:rPr>
    </w:pPr>
  </w:p>
  <w:p w:rsidR="003D7FEE" w:rsidRPr="00822390" w:rsidRDefault="00E664F4" w:rsidP="003D7FEE">
    <w:pPr>
      <w:jc w:val="center"/>
      <w:rPr>
        <w:rFonts w:ascii="Century Gothic" w:hAnsi="Century Gothic" w:cs="CenturyGothic,Bold"/>
        <w:bCs/>
      </w:rPr>
    </w:pPr>
  </w:p>
  <w:p w:rsidR="00D67119" w:rsidRDefault="00E664F4" w:rsidP="00505C4C">
    <w:pPr>
      <w:pStyle w:val="Header"/>
      <w:jc w:val="right"/>
    </w:pPr>
  </w:p>
  <w:p w:rsidR="00D67119" w:rsidRDefault="00E664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0tzQxMDE2MjYzNDNW0lEKTi0uzszPAykwrAUAtC6vDywAAAA="/>
  </w:docVars>
  <w:rsids>
    <w:rsidRoot w:val="00512A35"/>
    <w:rsid w:val="00077C2F"/>
    <w:rsid w:val="000849C4"/>
    <w:rsid w:val="00090BFC"/>
    <w:rsid w:val="001540A2"/>
    <w:rsid w:val="001649A9"/>
    <w:rsid w:val="0021477E"/>
    <w:rsid w:val="002824BA"/>
    <w:rsid w:val="00291B59"/>
    <w:rsid w:val="002B5341"/>
    <w:rsid w:val="00365227"/>
    <w:rsid w:val="004272FB"/>
    <w:rsid w:val="00432C96"/>
    <w:rsid w:val="00442E04"/>
    <w:rsid w:val="00443D82"/>
    <w:rsid w:val="00471FCE"/>
    <w:rsid w:val="004E7E9D"/>
    <w:rsid w:val="00512A35"/>
    <w:rsid w:val="00553856"/>
    <w:rsid w:val="0056143B"/>
    <w:rsid w:val="00563157"/>
    <w:rsid w:val="005C6A3B"/>
    <w:rsid w:val="005D068A"/>
    <w:rsid w:val="005D7015"/>
    <w:rsid w:val="00623091"/>
    <w:rsid w:val="006E52E5"/>
    <w:rsid w:val="006F22C7"/>
    <w:rsid w:val="00741615"/>
    <w:rsid w:val="007B2D2D"/>
    <w:rsid w:val="008270FD"/>
    <w:rsid w:val="008C083E"/>
    <w:rsid w:val="008C100B"/>
    <w:rsid w:val="009052AB"/>
    <w:rsid w:val="0097609C"/>
    <w:rsid w:val="009D23C3"/>
    <w:rsid w:val="009E2AA4"/>
    <w:rsid w:val="00A96A37"/>
    <w:rsid w:val="00B16B3A"/>
    <w:rsid w:val="00B201B4"/>
    <w:rsid w:val="00B27954"/>
    <w:rsid w:val="00B54C3A"/>
    <w:rsid w:val="00B8168B"/>
    <w:rsid w:val="00BC4770"/>
    <w:rsid w:val="00C243A7"/>
    <w:rsid w:val="00C46E16"/>
    <w:rsid w:val="00C65C86"/>
    <w:rsid w:val="00CA6804"/>
    <w:rsid w:val="00CD33DB"/>
    <w:rsid w:val="00CE7E40"/>
    <w:rsid w:val="00E0259A"/>
    <w:rsid w:val="00E1574E"/>
    <w:rsid w:val="00E664F4"/>
    <w:rsid w:val="00E70854"/>
    <w:rsid w:val="00EA031C"/>
    <w:rsid w:val="00EE6507"/>
    <w:rsid w:val="00F14F64"/>
    <w:rsid w:val="00F52EB9"/>
    <w:rsid w:val="00FA0D2C"/>
    <w:rsid w:val="00FD57CD"/>
    <w:rsid w:val="00F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7C69A-92B6-4166-A28A-6577212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paragraph" w:styleId="NormalWeb">
    <w:name w:val="Normal (Web)"/>
    <w:basedOn w:val="Normal"/>
    <w:uiPriority w:val="99"/>
    <w:semiHidden/>
    <w:unhideWhenUsed/>
    <w:rsid w:val="00471FC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6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nottsbusiness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7AC6-2171-4E06-8316-983E91C7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21</cp:revision>
  <dcterms:created xsi:type="dcterms:W3CDTF">2013-09-24T00:18:00Z</dcterms:created>
  <dcterms:modified xsi:type="dcterms:W3CDTF">2016-12-25T22:43:00Z</dcterms:modified>
</cp:coreProperties>
</file>